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E7" w:rsidRDefault="006A0CE7" w:rsidP="00A65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праздника Дня Победы </w:t>
      </w:r>
      <w:r w:rsidR="00A60DFE">
        <w:rPr>
          <w:rFonts w:ascii="Times New Roman" w:hAnsi="Times New Roman" w:cs="Times New Roman"/>
          <w:sz w:val="28"/>
          <w:szCs w:val="28"/>
        </w:rPr>
        <w:t xml:space="preserve">воспитатели 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младшей группы «Радуга» изготовили </w:t>
      </w:r>
      <w:r w:rsidR="00A60DFE">
        <w:rPr>
          <w:rFonts w:ascii="Times New Roman" w:hAnsi="Times New Roman" w:cs="Times New Roman"/>
          <w:sz w:val="28"/>
          <w:szCs w:val="28"/>
        </w:rPr>
        <w:t xml:space="preserve">яркие </w:t>
      </w:r>
      <w:r>
        <w:rPr>
          <w:rFonts w:ascii="Times New Roman" w:hAnsi="Times New Roman" w:cs="Times New Roman"/>
          <w:sz w:val="28"/>
          <w:szCs w:val="28"/>
        </w:rPr>
        <w:t>плакаты, которые</w:t>
      </w:r>
      <w:r w:rsidR="00A60DFE">
        <w:rPr>
          <w:rFonts w:ascii="Times New Roman" w:hAnsi="Times New Roman" w:cs="Times New Roman"/>
          <w:sz w:val="28"/>
          <w:szCs w:val="28"/>
        </w:rPr>
        <w:t xml:space="preserve"> теперь</w:t>
      </w:r>
      <w:r>
        <w:rPr>
          <w:rFonts w:ascii="Times New Roman" w:hAnsi="Times New Roman" w:cs="Times New Roman"/>
          <w:sz w:val="28"/>
          <w:szCs w:val="28"/>
        </w:rPr>
        <w:t xml:space="preserve"> располагаются на входе в дошкольное учреждение.</w:t>
      </w:r>
      <w:r w:rsidR="00A60DFE" w:rsidRPr="00A60DFE">
        <w:t xml:space="preserve"> </w:t>
      </w:r>
      <w:r w:rsidR="00A60DFE" w:rsidRPr="00A60DFE">
        <w:rPr>
          <w:rFonts w:ascii="Times New Roman" w:hAnsi="Times New Roman" w:cs="Times New Roman"/>
          <w:sz w:val="28"/>
          <w:szCs w:val="28"/>
        </w:rPr>
        <w:t>Каждый плакат — это искренний детский взгляд на великий праздник: на них изображены георгиевские ленты, цветы, голуби мира, символы Побед</w:t>
      </w:r>
      <w:r w:rsidR="00A60DFE">
        <w:rPr>
          <w:rFonts w:ascii="Times New Roman" w:hAnsi="Times New Roman" w:cs="Times New Roman"/>
          <w:sz w:val="28"/>
          <w:szCs w:val="28"/>
        </w:rPr>
        <w:t>ы.</w:t>
      </w:r>
    </w:p>
    <w:p w:rsidR="00A60DFE" w:rsidRDefault="00A60DFE" w:rsidP="00A65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уверены, что ни один житель не останется равнодушным к их творческим работам.</w:t>
      </w:r>
    </w:p>
    <w:p w:rsidR="006A0CE7" w:rsidRDefault="006A0CE7" w:rsidP="00A65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</w:t>
      </w:r>
      <w:r w:rsidR="00A60DFE">
        <w:rPr>
          <w:rFonts w:ascii="Times New Roman" w:hAnsi="Times New Roman" w:cs="Times New Roman"/>
          <w:sz w:val="28"/>
          <w:szCs w:val="28"/>
        </w:rPr>
        <w:t xml:space="preserve"> этой</w:t>
      </w:r>
      <w:r>
        <w:rPr>
          <w:rFonts w:ascii="Times New Roman" w:hAnsi="Times New Roman" w:cs="Times New Roman"/>
          <w:sz w:val="28"/>
          <w:szCs w:val="28"/>
        </w:rPr>
        <w:t xml:space="preserve"> акции в том, что ребята </w:t>
      </w:r>
      <w:r w:rsidR="00A60DFE">
        <w:rPr>
          <w:rFonts w:ascii="Times New Roman" w:hAnsi="Times New Roman" w:cs="Times New Roman"/>
          <w:sz w:val="28"/>
          <w:szCs w:val="28"/>
        </w:rPr>
        <w:t xml:space="preserve">не просто творят, а </w:t>
      </w:r>
      <w:r>
        <w:rPr>
          <w:rFonts w:ascii="Times New Roman" w:hAnsi="Times New Roman" w:cs="Times New Roman"/>
          <w:sz w:val="28"/>
          <w:szCs w:val="28"/>
        </w:rPr>
        <w:t xml:space="preserve">выражают </w:t>
      </w:r>
      <w:r w:rsidR="00A60DFE">
        <w:rPr>
          <w:rFonts w:ascii="Times New Roman" w:hAnsi="Times New Roman" w:cs="Times New Roman"/>
          <w:sz w:val="28"/>
          <w:szCs w:val="28"/>
        </w:rPr>
        <w:t xml:space="preserve">искренние </w:t>
      </w:r>
      <w:r>
        <w:rPr>
          <w:rFonts w:ascii="Times New Roman" w:hAnsi="Times New Roman" w:cs="Times New Roman"/>
          <w:sz w:val="28"/>
          <w:szCs w:val="28"/>
        </w:rPr>
        <w:t xml:space="preserve">слова признательности ветеранам боевых действий. </w:t>
      </w:r>
    </w:p>
    <w:p w:rsidR="00E46798" w:rsidRDefault="006A0CE7" w:rsidP="00A65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Проделанная работа формирует у детей чувство патриотизма, уважения к героическому прошлому и настоящему нашей страны.</w:t>
      </w:r>
      <w:r w:rsidRPr="006A0CE7">
        <w:rPr>
          <w:rFonts w:ascii="Times New Roman" w:hAnsi="Times New Roman" w:cs="Times New Roman"/>
          <w:sz w:val="28"/>
          <w:szCs w:val="28"/>
        </w:rPr>
        <w:t xml:space="preserve"> </w:t>
      </w:r>
      <w:r w:rsidR="00A60DFE" w:rsidRPr="00A60DFE">
        <w:rPr>
          <w:rFonts w:ascii="Times New Roman" w:hAnsi="Times New Roman" w:cs="Times New Roman"/>
          <w:sz w:val="28"/>
          <w:szCs w:val="28"/>
        </w:rPr>
        <w:t>В процессе подготовки</w:t>
      </w:r>
      <w:r w:rsidR="00A60DFE">
        <w:rPr>
          <w:rFonts w:ascii="Times New Roman" w:hAnsi="Times New Roman" w:cs="Times New Roman"/>
          <w:sz w:val="28"/>
          <w:szCs w:val="28"/>
        </w:rPr>
        <w:t xml:space="preserve"> к </w:t>
      </w:r>
      <w:r w:rsidR="00A60DFE" w:rsidRPr="00A60DFE">
        <w:rPr>
          <w:rFonts w:ascii="Times New Roman" w:hAnsi="Times New Roman" w:cs="Times New Roman"/>
          <w:sz w:val="28"/>
          <w:szCs w:val="28"/>
        </w:rPr>
        <w:t>акции воспитатели провели с ребятами беседы о Великой Отечественной войн</w:t>
      </w:r>
      <w:r w:rsidR="00A60DFE">
        <w:rPr>
          <w:rFonts w:ascii="Times New Roman" w:hAnsi="Times New Roman" w:cs="Times New Roman"/>
          <w:sz w:val="28"/>
          <w:szCs w:val="28"/>
        </w:rPr>
        <w:t xml:space="preserve">е, </w:t>
      </w:r>
      <w:r w:rsidR="00A60DFE" w:rsidRPr="00A60DFE">
        <w:rPr>
          <w:rFonts w:ascii="Times New Roman" w:hAnsi="Times New Roman" w:cs="Times New Roman"/>
          <w:sz w:val="28"/>
          <w:szCs w:val="28"/>
        </w:rPr>
        <w:t>рассказали о подвигах солдат, показали фотографии военных лет</w:t>
      </w:r>
      <w:r w:rsidR="00A60DFE">
        <w:rPr>
          <w:rFonts w:ascii="Times New Roman" w:hAnsi="Times New Roman" w:cs="Times New Roman"/>
          <w:sz w:val="28"/>
          <w:szCs w:val="28"/>
        </w:rPr>
        <w:t>.</w:t>
      </w:r>
    </w:p>
    <w:p w:rsidR="00A60DFE" w:rsidRDefault="00A60DFE" w:rsidP="00A65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</w:t>
      </w:r>
      <w:r w:rsidRPr="00A60DFE">
        <w:rPr>
          <w:rFonts w:ascii="Times New Roman" w:hAnsi="Times New Roman" w:cs="Times New Roman"/>
          <w:sz w:val="28"/>
          <w:szCs w:val="28"/>
        </w:rPr>
        <w:t xml:space="preserve">акая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учит ценить мир и свободу, подаренные нам ветеранами. А ещё – укрепляет связь поколений: когда взрослые видят эти искренние детские работы, </w:t>
      </w:r>
      <w:r w:rsidRPr="00A60DFE">
        <w:rPr>
          <w:rFonts w:ascii="Times New Roman" w:hAnsi="Times New Roman" w:cs="Times New Roman"/>
          <w:sz w:val="28"/>
          <w:szCs w:val="28"/>
        </w:rPr>
        <w:t>они чувствуют, что память о подвиге жива и будет передана будущим</w:t>
      </w:r>
      <w:r>
        <w:rPr>
          <w:rFonts w:ascii="Times New Roman" w:hAnsi="Times New Roman" w:cs="Times New Roman"/>
          <w:sz w:val="28"/>
          <w:szCs w:val="28"/>
        </w:rPr>
        <w:t xml:space="preserve"> поколениям.</w:t>
      </w: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A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1605" cy="3991797"/>
            <wp:effectExtent l="0" t="0" r="0" b="8890"/>
            <wp:docPr id="1" name="Рисунок 1" descr="D:\Desktop\ДЕНЬ ПОБЕД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ДЕНЬ ПОБЕДЫ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108" cy="400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A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3505" cy="3963110"/>
            <wp:effectExtent l="0" t="0" r="0" b="0"/>
            <wp:docPr id="2" name="Рисунок 2" descr="D:\Desktop\ДЕНЬ ПОБЕД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ДЕНЬ ПОБЕДЫ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10" cy="39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A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7805" cy="4049171"/>
            <wp:effectExtent l="0" t="0" r="0" b="8890"/>
            <wp:docPr id="3" name="Рисунок 3" descr="D:\Desktop\ДЕНЬ ПОБЕД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ДЕНЬ ПОБЕДЫ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10" cy="406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10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A10" w:rsidRPr="006A0CE7" w:rsidRDefault="00A65A10" w:rsidP="00A65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A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0" t="0" r="3175" b="4445"/>
            <wp:docPr id="4" name="Рисунок 4" descr="D:\Desktop\ДЕНЬ ПОБЕД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ДЕНЬ ПОБЕДЫ\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A10" w:rsidRPr="006A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A4"/>
    <w:rsid w:val="000356A4"/>
    <w:rsid w:val="006A0CE7"/>
    <w:rsid w:val="00A60DFE"/>
    <w:rsid w:val="00A65A10"/>
    <w:rsid w:val="00E4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42AD0-42B3-436B-9F03-234F24D9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2026-05-03T08:53:00Z</dcterms:created>
  <dcterms:modified xsi:type="dcterms:W3CDTF">2026-05-04T17:12:00Z</dcterms:modified>
</cp:coreProperties>
</file>